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530"/>
        <w:gridCol w:w="1646"/>
      </w:tblGrid>
      <w:tr w:rsidR="001757CF" w:rsidRPr="00805B65" w:rsidTr="001757CF">
        <w:tc>
          <w:tcPr>
            <w:tcW w:w="6678" w:type="dxa"/>
          </w:tcPr>
          <w:p w:rsidR="001757CF" w:rsidRPr="00805B65" w:rsidRDefault="001757CF" w:rsidP="007E490B">
            <w:pPr>
              <w:pStyle w:val="text"/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t>Fixed assets</w:t>
            </w:r>
          </w:p>
        </w:tc>
        <w:tc>
          <w:tcPr>
            <w:tcW w:w="1530" w:type="dxa"/>
          </w:tcPr>
          <w:p w:rsidR="001757CF" w:rsidRPr="00805B65" w:rsidRDefault="001757CF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1757CF" w:rsidRPr="00805B65" w:rsidRDefault="001757CF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Land and buildings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400,000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Machinery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200,000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600,000</w:t>
            </w: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t>Current assets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Stocks (</w:t>
            </w:r>
            <w:r w:rsidRPr="00805B65">
              <w:rPr>
                <w:rFonts w:asciiTheme="minorHAnsi" w:hAnsiTheme="minorHAnsi"/>
                <w:i/>
              </w:rPr>
              <w:t>of the finished product which is ready for sale)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30,000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Debtors </w:t>
            </w:r>
            <w:r w:rsidRPr="00805B65">
              <w:rPr>
                <w:rFonts w:asciiTheme="minorHAnsi" w:hAnsiTheme="minorHAnsi"/>
                <w:i/>
              </w:rPr>
              <w:t>(Money that is owed to the business from customers)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100,000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Cash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60,000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190,000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i/>
              </w:rPr>
              <w:t xml:space="preserve">     Less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Current liabilities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Creditors </w:t>
            </w:r>
            <w:r w:rsidRPr="00805B65">
              <w:rPr>
                <w:rFonts w:asciiTheme="minorHAnsi" w:hAnsiTheme="minorHAnsi"/>
                <w:i/>
              </w:rPr>
              <w:t>(Money that is owed by the business to suppliers)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160,000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Bank overdraft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160,000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Working capital (net current assets)</w:t>
            </w:r>
          </w:p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(Current assets minus current liabilities)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+30,000</w:t>
            </w: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i/>
              </w:rPr>
            </w:pPr>
            <w:r w:rsidRPr="00805B65">
              <w:rPr>
                <w:rFonts w:asciiTheme="minorHAnsi" w:hAnsiTheme="minorHAnsi"/>
                <w:b/>
              </w:rPr>
              <w:t xml:space="preserve">Net assets </w:t>
            </w:r>
            <w:r w:rsidRPr="00805B65">
              <w:rPr>
                <w:rFonts w:asciiTheme="minorHAnsi" w:hAnsiTheme="minorHAnsi"/>
              </w:rPr>
              <w:t>(</w:t>
            </w:r>
            <w:r w:rsidRPr="00805B65">
              <w:rPr>
                <w:rFonts w:asciiTheme="minorHAnsi" w:hAnsiTheme="minorHAnsi"/>
                <w:i/>
              </w:rPr>
              <w:t xml:space="preserve">Working capital plus fixed assets) </w:t>
            </w:r>
          </w:p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= Total value of the business’ assets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=630,000</w:t>
            </w: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i/>
              </w:rPr>
            </w:pPr>
            <w:r w:rsidRPr="00805B65">
              <w:rPr>
                <w:rFonts w:asciiTheme="minorHAnsi" w:hAnsiTheme="minorHAnsi"/>
              </w:rPr>
              <w:t xml:space="preserve">     </w:t>
            </w:r>
            <w:r w:rsidRPr="00805B65">
              <w:rPr>
                <w:rFonts w:asciiTheme="minorHAnsi" w:hAnsiTheme="minorHAnsi"/>
                <w:i/>
              </w:rPr>
              <w:t>Financed by: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 xml:space="preserve">Shareholders’ funds </w:t>
            </w:r>
          </w:p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(Money put into thebusiness by its owners and retained profits)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Share capital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500,000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Profit and loss account reserves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30,000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530,000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Long-term liabilities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Long-term bank loan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100,000</w:t>
            </w: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1757CF">
        <w:tc>
          <w:tcPr>
            <w:tcW w:w="667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 xml:space="preserve">Capital employed </w:t>
            </w:r>
            <w:r w:rsidRPr="00805B65">
              <w:rPr>
                <w:rFonts w:asciiTheme="minorHAnsi" w:hAnsiTheme="minorHAnsi"/>
              </w:rPr>
              <w:t>= Shareholders’ funds + Long Term Liabilities</w:t>
            </w:r>
          </w:p>
          <w:p w:rsidR="00273C96" w:rsidRPr="00805B65" w:rsidRDefault="00273C96" w:rsidP="001757CF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(All money raised should have been spent on assets. The figures should balance.</w:t>
            </w:r>
          </w:p>
        </w:tc>
        <w:tc>
          <w:tcPr>
            <w:tcW w:w="153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646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sz w:val="18"/>
              </w:rPr>
            </w:pPr>
            <w:r w:rsidRPr="00805B65">
              <w:rPr>
                <w:rFonts w:asciiTheme="minorHAnsi" w:hAnsiTheme="minorHAnsi"/>
                <w:b/>
                <w:sz w:val="18"/>
              </w:rPr>
              <w:t>630,000</w:t>
            </w:r>
          </w:p>
        </w:tc>
      </w:tr>
    </w:tbl>
    <w:p w:rsidR="001757CF" w:rsidRPr="00805B65" w:rsidRDefault="001757CF" w:rsidP="001757CF">
      <w:pPr>
        <w:pStyle w:val="text"/>
        <w:rPr>
          <w:rFonts w:asciiTheme="minorHAnsi" w:hAnsiTheme="minorHAnsi"/>
          <w:b/>
        </w:rPr>
      </w:pPr>
    </w:p>
    <w:p w:rsidR="001757CF" w:rsidRPr="00805B65" w:rsidRDefault="001757CF" w:rsidP="001757CF">
      <w:pPr>
        <w:pStyle w:val="text"/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 xml:space="preserve">Using the figures from the cash-flow forecast and the profit and loss statement below, and the following information, draw up an end-of-year balance sheet for Makeum &amp; Useum Ltd.in the </w:t>
      </w:r>
      <w:r w:rsidR="009C797C" w:rsidRPr="00805B65">
        <w:rPr>
          <w:rFonts w:asciiTheme="minorHAnsi" w:hAnsiTheme="minorHAnsi"/>
          <w:sz w:val="20"/>
        </w:rPr>
        <w:t>blank template.</w:t>
      </w:r>
    </w:p>
    <w:p w:rsidR="001757CF" w:rsidRPr="00805B65" w:rsidRDefault="001757C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Land and buildings</w:t>
      </w:r>
      <w:r w:rsidRPr="00805B65">
        <w:rPr>
          <w:rFonts w:asciiTheme="minorHAnsi" w:hAnsiTheme="minorHAnsi"/>
          <w:sz w:val="20"/>
        </w:rPr>
        <w:tab/>
        <w:t>500,000</w:t>
      </w:r>
    </w:p>
    <w:p w:rsidR="001757CF" w:rsidRPr="00805B65" w:rsidRDefault="0038767C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Machinery</w:t>
      </w:r>
      <w:r w:rsidRPr="00805B65">
        <w:rPr>
          <w:rFonts w:asciiTheme="minorHAnsi" w:hAnsiTheme="minorHAnsi"/>
          <w:sz w:val="20"/>
        </w:rPr>
        <w:tab/>
        <w:t>90</w:t>
      </w:r>
      <w:r w:rsidR="001757CF" w:rsidRPr="00805B65">
        <w:rPr>
          <w:rFonts w:asciiTheme="minorHAnsi" w:hAnsiTheme="minorHAnsi"/>
          <w:sz w:val="20"/>
        </w:rPr>
        <w:t>,000</w:t>
      </w:r>
    </w:p>
    <w:p w:rsidR="001757CF" w:rsidRPr="00805B65" w:rsidRDefault="001757C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Stock at the end of the year</w:t>
      </w:r>
      <w:r w:rsidRPr="00805B65">
        <w:rPr>
          <w:rFonts w:asciiTheme="minorHAnsi" w:hAnsiTheme="minorHAnsi"/>
          <w:sz w:val="20"/>
        </w:rPr>
        <w:tab/>
        <w:t>20,000</w:t>
      </w:r>
    </w:p>
    <w:p w:rsidR="001757CF" w:rsidRPr="00805B65" w:rsidRDefault="001757C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Debtors</w:t>
      </w:r>
      <w:r w:rsidRPr="00805B65">
        <w:rPr>
          <w:rFonts w:asciiTheme="minorHAnsi" w:hAnsiTheme="minorHAnsi"/>
          <w:sz w:val="20"/>
        </w:rPr>
        <w:tab/>
        <w:t>30,150</w:t>
      </w:r>
    </w:p>
    <w:p w:rsidR="001757CF" w:rsidRPr="00805B65" w:rsidRDefault="001757C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Creditors</w:t>
      </w:r>
      <w:r w:rsidRPr="00805B65">
        <w:rPr>
          <w:rFonts w:asciiTheme="minorHAnsi" w:hAnsiTheme="minorHAnsi"/>
          <w:sz w:val="20"/>
        </w:rPr>
        <w:tab/>
        <w:t>40,500</w:t>
      </w:r>
    </w:p>
    <w:p w:rsidR="001757CF" w:rsidRPr="00805B65" w:rsidRDefault="004B237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Share capital</w:t>
      </w:r>
      <w:r>
        <w:rPr>
          <w:rFonts w:asciiTheme="minorHAnsi" w:hAnsiTheme="minorHAnsi"/>
          <w:sz w:val="20"/>
        </w:rPr>
        <w:tab/>
        <w:t>6</w:t>
      </w:r>
      <w:bookmarkStart w:id="0" w:name="_GoBack"/>
      <w:bookmarkEnd w:id="0"/>
      <w:r w:rsidR="001757CF" w:rsidRPr="00805B65">
        <w:rPr>
          <w:rFonts w:asciiTheme="minorHAnsi" w:hAnsiTheme="minorHAnsi"/>
          <w:sz w:val="20"/>
        </w:rPr>
        <w:t>30,000</w:t>
      </w:r>
    </w:p>
    <w:p w:rsidR="00805B65" w:rsidRPr="00805B65" w:rsidRDefault="00805B65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Dividends paid</w:t>
      </w:r>
      <w:r w:rsidRPr="00805B65">
        <w:rPr>
          <w:rFonts w:asciiTheme="minorHAnsi" w:hAnsiTheme="minorHAnsi"/>
          <w:sz w:val="20"/>
        </w:rPr>
        <w:tab/>
        <w:t>0</w:t>
      </w:r>
    </w:p>
    <w:p w:rsidR="001757CF" w:rsidRPr="00805B65" w:rsidRDefault="001757CF" w:rsidP="001757CF">
      <w:pPr>
        <w:pStyle w:val="disp"/>
        <w:tabs>
          <w:tab w:val="right" w:pos="3840"/>
        </w:tabs>
        <w:rPr>
          <w:rFonts w:asciiTheme="minorHAnsi" w:hAnsiTheme="minorHAnsi"/>
          <w:sz w:val="20"/>
        </w:rPr>
      </w:pPr>
      <w:r w:rsidRPr="00805B65">
        <w:rPr>
          <w:rFonts w:asciiTheme="minorHAnsi" w:hAnsiTheme="minorHAnsi"/>
          <w:sz w:val="20"/>
        </w:rPr>
        <w:t>Long-term loans</w:t>
      </w:r>
      <w:r w:rsidRPr="00805B65">
        <w:rPr>
          <w:rFonts w:asciiTheme="minorHAnsi" w:hAnsiTheme="minorHAnsi"/>
          <w:sz w:val="20"/>
        </w:rPr>
        <w:tab/>
      </w:r>
      <w:r w:rsidR="0038767C" w:rsidRPr="00805B65">
        <w:rPr>
          <w:rFonts w:asciiTheme="minorHAnsi" w:hAnsiTheme="minorHAnsi"/>
          <w:sz w:val="20"/>
        </w:rPr>
        <w:t>1</w:t>
      </w:r>
      <w:r w:rsidRPr="00805B65">
        <w:rPr>
          <w:rFonts w:asciiTheme="minorHAnsi" w:hAnsiTheme="minorHAnsi"/>
          <w:sz w:val="20"/>
        </w:rPr>
        <w:t>0,000</w:t>
      </w:r>
    </w:p>
    <w:p w:rsidR="009C797C" w:rsidRPr="00805B65" w:rsidRDefault="009C797C">
      <w:pPr>
        <w:rPr>
          <w:rFonts w:asciiTheme="minorHAnsi" w:hAnsiTheme="minorHAnsi"/>
          <w:u w:val="single"/>
        </w:rPr>
      </w:pPr>
      <w:r w:rsidRPr="00805B65">
        <w:rPr>
          <w:rFonts w:asciiTheme="minorHAnsi" w:hAnsiTheme="minorHAnsi"/>
          <w:u w:val="single"/>
        </w:rPr>
        <w:t>Cashflow Forecast</w:t>
      </w:r>
    </w:p>
    <w:p w:rsidR="009C797C" w:rsidRPr="00805B65" w:rsidRDefault="00273C96">
      <w:pPr>
        <w:rPr>
          <w:rFonts w:asciiTheme="minorHAnsi" w:hAnsiTheme="minorHAnsi"/>
        </w:rPr>
      </w:pPr>
      <w:r w:rsidRPr="00805B65">
        <w:rPr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 wp14:anchorId="0F3E3815" wp14:editId="60FA2CE8">
            <wp:simplePos x="0" y="0"/>
            <wp:positionH relativeFrom="column">
              <wp:posOffset>-9082</wp:posOffset>
            </wp:positionH>
            <wp:positionV relativeFrom="paragraph">
              <wp:posOffset>18757</wp:posOffset>
            </wp:positionV>
            <wp:extent cx="4505388" cy="24053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437" cy="240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F0040D" w:rsidP="009C797C">
      <w:pPr>
        <w:rPr>
          <w:rFonts w:asciiTheme="minorHAnsi" w:hAnsiTheme="minorHAnsi"/>
        </w:rPr>
      </w:pPr>
      <w:r w:rsidRPr="00805B65">
        <w:rPr>
          <w:rFonts w:asciiTheme="minorHAnsi" w:hAnsiTheme="minorHAnsi"/>
        </w:rPr>
        <w:t>Balance Sheet for Makeum and Useum Ltd.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080"/>
        <w:gridCol w:w="1080"/>
      </w:tblGrid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lastRenderedPageBreak/>
              <w:t>Fixed assets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Land and buildings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Machinery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t>Current assets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 xml:space="preserve">Stocks 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Debtors 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Cash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i/>
              </w:rPr>
              <w:t xml:space="preserve">     Less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Current liabilities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Creditors 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Bank overdraft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Working capital (net current assets)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t xml:space="preserve">Net assets 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i/>
              </w:rPr>
            </w:pPr>
            <w:r w:rsidRPr="00805B65">
              <w:rPr>
                <w:rFonts w:asciiTheme="minorHAnsi" w:hAnsiTheme="minorHAnsi"/>
              </w:rPr>
              <w:t xml:space="preserve">     </w:t>
            </w:r>
            <w:r w:rsidRPr="00805B65">
              <w:rPr>
                <w:rFonts w:asciiTheme="minorHAnsi" w:hAnsiTheme="minorHAnsi"/>
                <w:i/>
              </w:rPr>
              <w:t>Financed by: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 xml:space="preserve">Shareholders’ funds 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Share capital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Profit and loss account reserves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Long-term liabilities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c>
          <w:tcPr>
            <w:tcW w:w="3258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Long-term bank loan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273C96" w:rsidRPr="00805B65" w:rsidTr="007E490B">
        <w:trPr>
          <w:trHeight w:val="170"/>
        </w:trPr>
        <w:tc>
          <w:tcPr>
            <w:tcW w:w="3258" w:type="dxa"/>
          </w:tcPr>
          <w:p w:rsidR="00273C96" w:rsidRPr="00805B65" w:rsidRDefault="00273C96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sz w:val="18"/>
              </w:rPr>
            </w:pPr>
            <w:r w:rsidRPr="00805B65">
              <w:rPr>
                <w:rFonts w:asciiTheme="minorHAnsi" w:hAnsiTheme="minorHAnsi"/>
                <w:b/>
                <w:sz w:val="18"/>
              </w:rPr>
              <w:t>Capital employed</w:t>
            </w: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80" w:type="dxa"/>
          </w:tcPr>
          <w:p w:rsidR="00273C96" w:rsidRPr="00805B65" w:rsidRDefault="00273C96" w:rsidP="007E490B">
            <w:pPr>
              <w:pStyle w:val="text"/>
              <w:rPr>
                <w:rFonts w:asciiTheme="minorHAnsi" w:hAnsiTheme="minorHAnsi"/>
                <w:sz w:val="18"/>
              </w:rPr>
            </w:pPr>
          </w:p>
        </w:tc>
      </w:tr>
    </w:tbl>
    <w:p w:rsidR="009C797C" w:rsidRPr="00805B65" w:rsidRDefault="009C797C" w:rsidP="009C797C">
      <w:pPr>
        <w:rPr>
          <w:rFonts w:asciiTheme="minorHAnsi" w:hAnsiTheme="minorHAnsi"/>
        </w:rPr>
      </w:pPr>
    </w:p>
    <w:p w:rsidR="00273C96" w:rsidRPr="00805B65" w:rsidRDefault="00273C96" w:rsidP="009C797C">
      <w:pPr>
        <w:rPr>
          <w:rFonts w:asciiTheme="minorHAnsi" w:hAnsiTheme="minorHAnsi"/>
        </w:rPr>
      </w:pPr>
    </w:p>
    <w:p w:rsidR="00273C96" w:rsidRPr="00805B65" w:rsidRDefault="00805B65" w:rsidP="009C797C">
      <w:pPr>
        <w:rPr>
          <w:rFonts w:asciiTheme="minorHAnsi" w:hAnsiTheme="minorHAnsi"/>
        </w:rPr>
      </w:pPr>
      <w:r w:rsidRPr="00805B65">
        <w:rPr>
          <w:rFonts w:asciiTheme="minorHAnsi" w:hAnsiTheme="minorHAnsi"/>
        </w:rPr>
        <w:t>Using the information in the cash flow forecast, profit and loss account and balance sheet, write your thoughts about the financial health and performance of Makeum and Useum Ltd.</w:t>
      </w:r>
    </w:p>
    <w:p w:rsidR="00805B65" w:rsidRPr="00805B65" w:rsidRDefault="00805B65" w:rsidP="009C797C">
      <w:pPr>
        <w:rPr>
          <w:rFonts w:asciiTheme="minorHAnsi" w:hAnsiTheme="minorHAnsi"/>
        </w:rPr>
      </w:pPr>
    </w:p>
    <w:p w:rsidR="00805B65" w:rsidRPr="00805B65" w:rsidRDefault="00805B65" w:rsidP="009C797C">
      <w:pPr>
        <w:rPr>
          <w:rFonts w:asciiTheme="minorHAnsi" w:hAnsiTheme="minorHAnsi"/>
        </w:rPr>
      </w:pPr>
      <w:r w:rsidRPr="00805B65">
        <w:rPr>
          <w:rFonts w:asciiTheme="minorHAnsi" w:hAnsiTheme="minorHAnsi"/>
        </w:rPr>
        <w:t>Some things you might like to consider…</w:t>
      </w:r>
    </w:p>
    <w:p w:rsidR="00805B65" w:rsidRPr="00805B65" w:rsidRDefault="00805B65" w:rsidP="00805B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05B65">
        <w:rPr>
          <w:rFonts w:asciiTheme="minorHAnsi" w:hAnsiTheme="minorHAnsi"/>
        </w:rPr>
        <w:t>Cash flow – do they run out often? What problems might that lead to? How could they be avoided/solved?</w:t>
      </w:r>
    </w:p>
    <w:p w:rsidR="00805B65" w:rsidRPr="00805B65" w:rsidRDefault="00805B65" w:rsidP="00805B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05B65">
        <w:rPr>
          <w:rFonts w:asciiTheme="minorHAnsi" w:hAnsiTheme="minorHAnsi"/>
        </w:rPr>
        <w:t>Profit and loss account – are the results good? What might be the reason? How could they be improved?</w:t>
      </w:r>
    </w:p>
    <w:p w:rsidR="00805B65" w:rsidRPr="00805B65" w:rsidRDefault="00805B65" w:rsidP="00805B6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05B65">
        <w:rPr>
          <w:rFonts w:asciiTheme="minorHAnsi" w:hAnsiTheme="minorHAnsi"/>
        </w:rPr>
        <w:t>Balance sheet – is there anything concerning about it? Would shareholders be happy about the dividend situation?</w:t>
      </w:r>
    </w:p>
    <w:p w:rsidR="00273C96" w:rsidRPr="00805B65" w:rsidRDefault="00273C96" w:rsidP="009C797C">
      <w:pPr>
        <w:rPr>
          <w:rFonts w:asciiTheme="minorHAnsi" w:hAnsiTheme="minorHAnsi"/>
        </w:rPr>
      </w:pPr>
    </w:p>
    <w:p w:rsidR="00273C96" w:rsidRPr="00805B65" w:rsidRDefault="00273C96" w:rsidP="009C797C">
      <w:pPr>
        <w:rPr>
          <w:rFonts w:asciiTheme="minorHAnsi" w:hAnsiTheme="minorHAnsi"/>
        </w:rPr>
      </w:pPr>
    </w:p>
    <w:p w:rsidR="00273C96" w:rsidRPr="00805B65" w:rsidRDefault="00273C96" w:rsidP="009C797C">
      <w:pPr>
        <w:rPr>
          <w:rFonts w:asciiTheme="minorHAnsi" w:hAnsiTheme="minorHAnsi"/>
        </w:rPr>
      </w:pPr>
    </w:p>
    <w:p w:rsidR="00273C96" w:rsidRPr="00805B65" w:rsidRDefault="00273C96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38767C" w:rsidRPr="00805B65" w:rsidRDefault="0038767C" w:rsidP="009C797C">
      <w:pPr>
        <w:rPr>
          <w:rFonts w:asciiTheme="minorHAnsi" w:hAnsiTheme="minorHAnsi"/>
        </w:rPr>
      </w:pPr>
    </w:p>
    <w:p w:rsidR="009C797C" w:rsidRPr="00805B65" w:rsidRDefault="009C797C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p w:rsidR="00F0040D" w:rsidRPr="00805B65" w:rsidRDefault="00F0040D" w:rsidP="009C797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530"/>
        <w:gridCol w:w="1646"/>
      </w:tblGrid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lastRenderedPageBreak/>
              <w:t>Fixed assets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Land and buildings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500,000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Machinery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9</w:t>
            </w:r>
            <w:r w:rsidR="009C797C" w:rsidRPr="00805B65">
              <w:rPr>
                <w:rFonts w:asciiTheme="minorHAnsi" w:hAnsiTheme="minorHAnsi"/>
                <w:b/>
              </w:rPr>
              <w:t>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59</w:t>
            </w:r>
            <w:r w:rsidR="009C797C" w:rsidRPr="00805B65">
              <w:rPr>
                <w:rFonts w:asciiTheme="minorHAnsi" w:hAnsiTheme="minorHAnsi"/>
                <w:b/>
              </w:rPr>
              <w:t>0,000</w:t>
            </w: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b/>
              </w:rPr>
              <w:t>Current assets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Stocks (</w:t>
            </w:r>
            <w:r w:rsidRPr="00805B65">
              <w:rPr>
                <w:rFonts w:asciiTheme="minorHAnsi" w:hAnsiTheme="minorHAnsi"/>
                <w:i/>
              </w:rPr>
              <w:t>of the finished product which is ready for sale)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20,000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Debtors </w:t>
            </w:r>
            <w:r w:rsidRPr="00805B65">
              <w:rPr>
                <w:rFonts w:asciiTheme="minorHAnsi" w:hAnsiTheme="minorHAnsi"/>
                <w:i/>
              </w:rPr>
              <w:t>(Money that is owed to the business from customers)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30,150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Cash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40,350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90,500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i/>
              </w:rPr>
              <w:t xml:space="preserve">     Less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Current liabilities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</w:rPr>
              <w:t xml:space="preserve">Creditors </w:t>
            </w:r>
            <w:r w:rsidRPr="00805B65">
              <w:rPr>
                <w:rFonts w:asciiTheme="minorHAnsi" w:hAnsiTheme="minorHAnsi"/>
                <w:i/>
              </w:rPr>
              <w:t>(Money that is owed by the business to suppliers)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40,500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Bank overdraft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40,500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Working capital (net current assets)</w:t>
            </w:r>
          </w:p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(Current assets minus current liabilities)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50,000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i/>
              </w:rPr>
            </w:pPr>
            <w:r w:rsidRPr="00805B65">
              <w:rPr>
                <w:rFonts w:asciiTheme="minorHAnsi" w:hAnsiTheme="minorHAnsi"/>
                <w:b/>
              </w:rPr>
              <w:t xml:space="preserve">Net assets </w:t>
            </w:r>
            <w:r w:rsidRPr="00805B65">
              <w:rPr>
                <w:rFonts w:asciiTheme="minorHAnsi" w:hAnsiTheme="minorHAnsi"/>
              </w:rPr>
              <w:t>(</w:t>
            </w:r>
            <w:r w:rsidRPr="00805B65">
              <w:rPr>
                <w:rFonts w:asciiTheme="minorHAnsi" w:hAnsiTheme="minorHAnsi"/>
                <w:i/>
              </w:rPr>
              <w:t xml:space="preserve">Working capital plus fixed assets) </w:t>
            </w:r>
          </w:p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= Total value of the business’ assets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4B237F" w:rsidP="007E490B">
            <w:pPr>
              <w:pStyle w:val="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38767C" w:rsidRPr="00805B65">
              <w:rPr>
                <w:rFonts w:asciiTheme="minorHAnsi" w:hAnsiTheme="minorHAnsi"/>
                <w:b/>
              </w:rPr>
              <w:t>40,000</w:t>
            </w: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i/>
              </w:rPr>
            </w:pPr>
            <w:r w:rsidRPr="00805B65">
              <w:rPr>
                <w:rFonts w:asciiTheme="minorHAnsi" w:hAnsiTheme="minorHAnsi"/>
              </w:rPr>
              <w:t xml:space="preserve">     </w:t>
            </w:r>
            <w:r w:rsidRPr="00805B65">
              <w:rPr>
                <w:rFonts w:asciiTheme="minorHAnsi" w:hAnsiTheme="minorHAnsi"/>
                <w:i/>
              </w:rPr>
              <w:t>Financed by: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 xml:space="preserve">Shareholders’ funds </w:t>
            </w:r>
          </w:p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(Money put into thebusiness by its owners and retained profits)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Share capital</w:t>
            </w:r>
          </w:p>
        </w:tc>
        <w:tc>
          <w:tcPr>
            <w:tcW w:w="1530" w:type="dxa"/>
          </w:tcPr>
          <w:p w:rsidR="009C797C" w:rsidRPr="00805B65" w:rsidRDefault="004B237F" w:rsidP="007E490B">
            <w:pPr>
              <w:pStyle w:val="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38767C" w:rsidRPr="00805B65">
              <w:rPr>
                <w:rFonts w:asciiTheme="minorHAnsi" w:hAnsiTheme="minorHAnsi"/>
                <w:b/>
              </w:rPr>
              <w:t>30,000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Profit and loss account reserves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Total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Long-term liabilities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</w:rPr>
              <w:t>Long-term bank loan</w:t>
            </w:r>
          </w:p>
        </w:tc>
        <w:tc>
          <w:tcPr>
            <w:tcW w:w="1530" w:type="dxa"/>
          </w:tcPr>
          <w:p w:rsidR="009C797C" w:rsidRPr="00805B65" w:rsidRDefault="0038767C" w:rsidP="007E490B">
            <w:pPr>
              <w:pStyle w:val="text"/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>10,000</w:t>
            </w:r>
          </w:p>
        </w:tc>
        <w:tc>
          <w:tcPr>
            <w:tcW w:w="1646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</w:tr>
      <w:tr w:rsidR="009C797C" w:rsidRPr="00805B65" w:rsidTr="007E490B">
        <w:tc>
          <w:tcPr>
            <w:tcW w:w="6678" w:type="dxa"/>
          </w:tcPr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805B65">
              <w:rPr>
                <w:rFonts w:asciiTheme="minorHAnsi" w:hAnsiTheme="minorHAnsi"/>
                <w:b/>
              </w:rPr>
              <w:t xml:space="preserve">Capital employed </w:t>
            </w:r>
            <w:r w:rsidRPr="00805B65">
              <w:rPr>
                <w:rFonts w:asciiTheme="minorHAnsi" w:hAnsiTheme="minorHAnsi"/>
              </w:rPr>
              <w:t>= Shareholders’ funds + Long Term Liabilities</w:t>
            </w:r>
          </w:p>
          <w:p w:rsidR="009C797C" w:rsidRPr="00805B65" w:rsidRDefault="009C797C" w:rsidP="007E490B">
            <w:pPr>
              <w:pStyle w:val="text"/>
              <w:tabs>
                <w:tab w:val="right" w:pos="7200"/>
                <w:tab w:val="right" w:pos="8640"/>
              </w:tabs>
              <w:rPr>
                <w:rFonts w:asciiTheme="minorHAnsi" w:hAnsiTheme="minorHAnsi"/>
              </w:rPr>
            </w:pPr>
            <w:r w:rsidRPr="00805B65">
              <w:rPr>
                <w:rFonts w:asciiTheme="minorHAnsi" w:hAnsiTheme="minorHAnsi"/>
                <w:i/>
              </w:rPr>
              <w:t>(All money raised should have been spent on assets. The figures should balance.</w:t>
            </w:r>
          </w:p>
        </w:tc>
        <w:tc>
          <w:tcPr>
            <w:tcW w:w="1530" w:type="dxa"/>
          </w:tcPr>
          <w:p w:rsidR="009C797C" w:rsidRPr="00805B65" w:rsidRDefault="009C797C" w:rsidP="007E490B">
            <w:pPr>
              <w:pStyle w:val="text"/>
              <w:rPr>
                <w:rFonts w:asciiTheme="minorHAnsi" w:hAnsiTheme="minorHAnsi"/>
                <w:b/>
              </w:rPr>
            </w:pPr>
          </w:p>
        </w:tc>
        <w:tc>
          <w:tcPr>
            <w:tcW w:w="1646" w:type="dxa"/>
          </w:tcPr>
          <w:p w:rsidR="009C797C" w:rsidRPr="00805B65" w:rsidRDefault="004B237F" w:rsidP="007E490B">
            <w:pPr>
              <w:pStyle w:val="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38767C" w:rsidRPr="00805B65">
              <w:rPr>
                <w:rFonts w:asciiTheme="minorHAnsi" w:hAnsiTheme="minorHAnsi"/>
                <w:b/>
              </w:rPr>
              <w:t>40,000</w:t>
            </w:r>
          </w:p>
        </w:tc>
      </w:tr>
    </w:tbl>
    <w:p w:rsidR="009C797C" w:rsidRPr="00805B65" w:rsidRDefault="009C797C" w:rsidP="009C797C">
      <w:pPr>
        <w:rPr>
          <w:rFonts w:asciiTheme="minorHAnsi" w:hAnsiTheme="minorHAnsi"/>
        </w:rPr>
      </w:pPr>
    </w:p>
    <w:sectPr w:rsidR="009C797C" w:rsidRPr="00805B65" w:rsidSect="00175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7C2B"/>
    <w:multiLevelType w:val="hybridMultilevel"/>
    <w:tmpl w:val="803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F"/>
    <w:rsid w:val="001757CF"/>
    <w:rsid w:val="00273C96"/>
    <w:rsid w:val="0038767C"/>
    <w:rsid w:val="004B237F"/>
    <w:rsid w:val="00685393"/>
    <w:rsid w:val="00805B65"/>
    <w:rsid w:val="009C797C"/>
    <w:rsid w:val="00D93F79"/>
    <w:rsid w:val="00F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F"/>
    <w:pPr>
      <w:spacing w:after="0" w:line="260" w:lineRule="exact"/>
    </w:pPr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1757CF"/>
    <w:pPr>
      <w:spacing w:after="0" w:line="260" w:lineRule="exact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hn">
    <w:name w:val="bhn"/>
    <w:basedOn w:val="Normal"/>
    <w:rsid w:val="001757CF"/>
  </w:style>
  <w:style w:type="table" w:styleId="TableGrid">
    <w:name w:val="Table Grid"/>
    <w:basedOn w:val="TableNormal"/>
    <w:uiPriority w:val="59"/>
    <w:rsid w:val="0017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p">
    <w:name w:val="disp"/>
    <w:basedOn w:val="text"/>
    <w:rsid w:val="001757CF"/>
    <w:pPr>
      <w:tabs>
        <w:tab w:val="left" w:pos="240"/>
      </w:tabs>
    </w:pPr>
  </w:style>
  <w:style w:type="paragraph" w:customStyle="1" w:styleId="disph">
    <w:name w:val="disph"/>
    <w:basedOn w:val="disp"/>
    <w:rsid w:val="001757CF"/>
    <w:pPr>
      <w:spacing w:before="130"/>
    </w:pPr>
  </w:style>
  <w:style w:type="character" w:styleId="Hyperlink">
    <w:name w:val="Hyperlink"/>
    <w:basedOn w:val="DefaultParagraphFont"/>
    <w:semiHidden/>
    <w:rsid w:val="00175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7C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0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F"/>
    <w:pPr>
      <w:spacing w:after="0" w:line="260" w:lineRule="exact"/>
    </w:pPr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1757CF"/>
    <w:pPr>
      <w:spacing w:after="0" w:line="260" w:lineRule="exact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hn">
    <w:name w:val="bhn"/>
    <w:basedOn w:val="Normal"/>
    <w:rsid w:val="001757CF"/>
  </w:style>
  <w:style w:type="table" w:styleId="TableGrid">
    <w:name w:val="Table Grid"/>
    <w:basedOn w:val="TableNormal"/>
    <w:uiPriority w:val="59"/>
    <w:rsid w:val="0017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p">
    <w:name w:val="disp"/>
    <w:basedOn w:val="text"/>
    <w:rsid w:val="001757CF"/>
    <w:pPr>
      <w:tabs>
        <w:tab w:val="left" w:pos="240"/>
      </w:tabs>
    </w:pPr>
  </w:style>
  <w:style w:type="paragraph" w:customStyle="1" w:styleId="disph">
    <w:name w:val="disph"/>
    <w:basedOn w:val="disp"/>
    <w:rsid w:val="001757CF"/>
    <w:pPr>
      <w:spacing w:before="130"/>
    </w:pPr>
  </w:style>
  <w:style w:type="character" w:styleId="Hyperlink">
    <w:name w:val="Hyperlink"/>
    <w:basedOn w:val="DefaultParagraphFont"/>
    <w:semiHidden/>
    <w:rsid w:val="001757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7C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Prebble</dc:creator>
  <cp:lastModifiedBy>M Prebble</cp:lastModifiedBy>
  <cp:revision>4</cp:revision>
  <cp:lastPrinted>2014-03-23T07:00:00Z</cp:lastPrinted>
  <dcterms:created xsi:type="dcterms:W3CDTF">2014-03-20T09:21:00Z</dcterms:created>
  <dcterms:modified xsi:type="dcterms:W3CDTF">2014-03-23T07:14:00Z</dcterms:modified>
</cp:coreProperties>
</file>